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Last Updated: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June 2026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Vivi AI Academy ("the App", "we", "our", or "us") respects your privacy and is committed to protecting your information.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Privacy Policy explains how Vivi AI Academy handles information when you use our mobile application.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Information We Collect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Vivi AI Academy is designed with privacy in mind.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do not collect, store, transmit, sell, rent, or share any personal information from users.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App does not require account creation and does not maintain user profiles on external servers.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Information Stored on Your Device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provide core functionality, the App may store certain information locally on your device, including: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Learning progress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Course completion status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Certificates generated within the App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Streak and achievement information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Application preferences and settings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Subscription status information provided by Apple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information remains on your device and is not transmitted to us.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Analytics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do not use analytics tools to track users, collect behavioral data, or monitor personal activity.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Advertising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Vivi AI Academy does not display third-party advertisements.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Data Sharing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do not sell, rent, trade, disclose, or otherwise share any user information with third parties.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Children's Privacy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Vivi AI Academy does not knowingly collect personal information from children.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Because we do not collect personal information from any users, no personal information from children is collected, stored, or processed.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Data Security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Since user information is stored locally on the user's device, users are responsible for maintaining the security of their devices.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implement reasonable measures to ensure the App functions securely and reliably.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Third-Party Services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App may utilize Apple services necessary for operation, including: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Apple App Store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Apple In-App Purchases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Apple Subscription Services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These services operate under Apple's own privacy policies and terms.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Your Rights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Because we do not collect or store personal information, there is generally no personal information for us to access, modify, export, or delete.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wish to remove App data, you may delete the App from your device or use your device settings to clear local data where applicable.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Changes to This Privacy Policy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may update this Privacy Policy from time to time.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changes will be reflected by updating the "Last Updated" date above.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Continued use of the App after changes become effective constitutes acceptance of the revised Privacy Policy.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Contact Us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have any questions regarding this Privacy Policy, please contact: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Email: dir.leonid@vremiaiktov.com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JP0+A4Gqj5yHjL+vKrZlJ1oVw==">CgMxLjA4AHIhMTU4Y2FyUUN6TkFpWXhzczhPandPVGZldGVxc2x0S0JB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